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2A" w:rsidRPr="00D03738" w:rsidRDefault="0032412A" w:rsidP="00D03738">
      <w:pPr>
        <w:pStyle w:val="1"/>
        <w:spacing w:before="0" w:after="200" w:line="240" w:lineRule="auto"/>
        <w:ind w:firstLine="0"/>
        <w:rPr>
          <w:lang w:val="en-US"/>
        </w:rPr>
      </w:pPr>
      <w:r w:rsidRPr="00D03738">
        <w:rPr>
          <w:lang w:val="en-US"/>
        </w:rPr>
        <w:t xml:space="preserve">Enjoy the diversity – buy </w:t>
      </w:r>
      <w:r w:rsidRPr="00D03738">
        <w:rPr>
          <w:b/>
          <w:lang w:val="en-US"/>
        </w:rPr>
        <w:t>flats in Cambridge</w:t>
      </w:r>
    </w:p>
    <w:p w:rsidR="0032412A" w:rsidRPr="00D03738" w:rsidRDefault="0032412A" w:rsidP="00D03738">
      <w:pPr>
        <w:pStyle w:val="2"/>
        <w:spacing w:before="0" w:after="200" w:line="240" w:lineRule="auto"/>
        <w:ind w:firstLine="0"/>
        <w:rPr>
          <w:lang w:val="en-US"/>
        </w:rPr>
      </w:pPr>
      <w:r w:rsidRPr="00D03738">
        <w:rPr>
          <w:lang w:val="en-US"/>
        </w:rPr>
        <w:t xml:space="preserve">Why choose </w:t>
      </w:r>
      <w:r w:rsidRPr="00D03738">
        <w:rPr>
          <w:b/>
          <w:lang w:val="en-US"/>
        </w:rPr>
        <w:t>flats in Cambridge</w:t>
      </w:r>
      <w:r w:rsidRPr="00D03738">
        <w:rPr>
          <w:lang w:val="en-US"/>
        </w:rPr>
        <w:t>?</w:t>
      </w:r>
    </w:p>
    <w:p w:rsidR="0032412A" w:rsidRPr="00D03738" w:rsidRDefault="0032412A" w:rsidP="00D03738">
      <w:pPr>
        <w:spacing w:after="200" w:line="240" w:lineRule="auto"/>
        <w:ind w:firstLine="0"/>
        <w:jc w:val="left"/>
        <w:rPr>
          <w:rFonts w:cstheme="minorHAnsi"/>
          <w:lang w:val="en-US"/>
        </w:rPr>
      </w:pPr>
      <w:r w:rsidRPr="00D03738">
        <w:rPr>
          <w:rFonts w:cstheme="minorHAnsi"/>
          <w:lang w:val="en-US"/>
        </w:rPr>
        <w:t xml:space="preserve">One of the UK learning </w:t>
      </w:r>
      <w:r w:rsidRPr="00D03738">
        <w:rPr>
          <w:rFonts w:cstheme="minorHAnsi"/>
          <w:noProof/>
          <w:lang w:val="en-US"/>
        </w:rPr>
        <w:t>centres</w:t>
      </w:r>
      <w:r w:rsidRPr="00D03738">
        <w:rPr>
          <w:rFonts w:cstheme="minorHAnsi"/>
          <w:lang w:val="en-US"/>
        </w:rPr>
        <w:t xml:space="preserve">, a city-campus. This is all about Cambridge, the northern London </w:t>
      </w:r>
      <w:r w:rsidRPr="00D03738">
        <w:rPr>
          <w:rFonts w:cstheme="minorHAnsi"/>
          <w:noProof/>
          <w:lang w:val="en-US"/>
        </w:rPr>
        <w:t>neighbour</w:t>
      </w:r>
      <w:r w:rsidRPr="00D03738">
        <w:rPr>
          <w:rFonts w:cstheme="minorHAnsi"/>
          <w:lang w:val="en-US"/>
        </w:rPr>
        <w:t xml:space="preserve">. The city with the centuries-old history, the university, and its own unique atmosphere. Cambridge has a few aces up the sleeve. People, for example, distinguish the great mix of cultures and ethnic groups, the </w:t>
      </w:r>
      <w:proofErr w:type="spellStart"/>
      <w:r w:rsidRPr="00D03738">
        <w:rPr>
          <w:rFonts w:cstheme="minorHAnsi"/>
          <w:lang w:val="en-US"/>
        </w:rPr>
        <w:t>omnigenous</w:t>
      </w:r>
      <w:proofErr w:type="spellEnd"/>
      <w:r w:rsidRPr="00D03738">
        <w:rPr>
          <w:rFonts w:cstheme="minorHAnsi"/>
          <w:lang w:val="en-US"/>
        </w:rPr>
        <w:t xml:space="preserve"> architecture, the low crime rate, the impressive choice of restaurants, </w:t>
      </w:r>
      <w:r w:rsidRPr="00D03738">
        <w:rPr>
          <w:rFonts w:cstheme="minorHAnsi"/>
          <w:noProof/>
          <w:lang w:val="en-US"/>
        </w:rPr>
        <w:t>theatres</w:t>
      </w:r>
      <w:r w:rsidRPr="00D03738">
        <w:rPr>
          <w:rFonts w:cstheme="minorHAnsi"/>
          <w:lang w:val="en-US"/>
        </w:rPr>
        <w:t xml:space="preserve">, night clubs and other social facilities. To complete the list, we can add the developed transport infrastructure and the proximity to the UK capital. Would you like to experience living in such a place and join happy owners of </w:t>
      </w:r>
      <w:r w:rsidRPr="00D03738">
        <w:rPr>
          <w:rFonts w:cstheme="minorHAnsi"/>
          <w:b/>
          <w:lang w:val="en-US"/>
        </w:rPr>
        <w:t>flats in Cambridge</w:t>
      </w:r>
      <w:r w:rsidRPr="00D03738">
        <w:rPr>
          <w:rFonts w:cstheme="minorHAnsi"/>
          <w:lang w:val="en-US"/>
        </w:rPr>
        <w:t>?</w:t>
      </w:r>
    </w:p>
    <w:p w:rsidR="0032412A" w:rsidRPr="00D03738" w:rsidRDefault="0032412A" w:rsidP="00D03738">
      <w:pPr>
        <w:pStyle w:val="2"/>
        <w:spacing w:before="0" w:after="200" w:line="240" w:lineRule="auto"/>
        <w:ind w:firstLine="0"/>
        <w:rPr>
          <w:lang w:val="en-US"/>
        </w:rPr>
      </w:pPr>
      <w:r w:rsidRPr="00D03738">
        <w:rPr>
          <w:b/>
          <w:lang w:val="en-US"/>
        </w:rPr>
        <w:t>Flats in Cambridge</w:t>
      </w:r>
      <w:r w:rsidRPr="00D03738">
        <w:rPr>
          <w:lang w:val="en-US"/>
        </w:rPr>
        <w:t xml:space="preserve"> for purchase and rent</w:t>
      </w:r>
    </w:p>
    <w:p w:rsidR="0032412A" w:rsidRPr="00D03738" w:rsidRDefault="0032412A" w:rsidP="00D03738">
      <w:pPr>
        <w:spacing w:after="200" w:line="240" w:lineRule="auto"/>
        <w:ind w:firstLine="0"/>
        <w:jc w:val="left"/>
        <w:rPr>
          <w:rFonts w:cstheme="minorHAnsi"/>
          <w:lang w:val="en-US"/>
        </w:rPr>
      </w:pPr>
      <w:r w:rsidRPr="00D03738">
        <w:rPr>
          <w:rFonts w:cstheme="minorHAnsi"/>
          <w:noProof/>
          <w:lang w:val="en-US"/>
        </w:rPr>
        <w:t>Except for</w:t>
      </w:r>
      <w:r w:rsidRPr="00D03738">
        <w:rPr>
          <w:rFonts w:cstheme="minorHAnsi"/>
          <w:lang w:val="en-US"/>
        </w:rPr>
        <w:t xml:space="preserve"> the impressive Edwardian mansions and magnificent university buildings, Cambridge abounds in the offers of modern, convenient, and well-equipped flats. The so-called student apartments are always </w:t>
      </w:r>
      <w:r w:rsidRPr="00D03738">
        <w:rPr>
          <w:rFonts w:cstheme="minorHAnsi"/>
          <w:noProof/>
          <w:lang w:val="en-US"/>
        </w:rPr>
        <w:t>in</w:t>
      </w:r>
      <w:r w:rsidRPr="00D03738">
        <w:rPr>
          <w:rFonts w:cstheme="minorHAnsi"/>
          <w:lang w:val="en-US"/>
        </w:rPr>
        <w:t xml:space="preserve"> the highest demand because of the clear reasons. On the other hand, young couples, single people or families with children can easily find the preferred lodging in Cambridge. Flats-studios, </w:t>
      </w:r>
      <w:proofErr w:type="spellStart"/>
      <w:r w:rsidRPr="00D03738">
        <w:rPr>
          <w:rFonts w:cstheme="minorHAnsi"/>
          <w:lang w:val="en-US"/>
        </w:rPr>
        <w:t>maisonettes</w:t>
      </w:r>
      <w:proofErr w:type="spellEnd"/>
      <w:r w:rsidRPr="00D03738">
        <w:rPr>
          <w:rFonts w:cstheme="minorHAnsi"/>
          <w:lang w:val="en-US"/>
        </w:rPr>
        <w:t>, 1-, 2-, 3-, and even 4+ bedroom flats are available to buy or to rent. The Cambridge real estate sphere is full of offers from the builders and the owners concerning rental flats or apartments to buy.</w:t>
      </w:r>
    </w:p>
    <w:p w:rsidR="0032412A" w:rsidRPr="00D03738" w:rsidRDefault="0032412A" w:rsidP="00D03738">
      <w:pPr>
        <w:pStyle w:val="2"/>
        <w:spacing w:before="0" w:after="200" w:line="240" w:lineRule="auto"/>
        <w:ind w:firstLine="0"/>
        <w:rPr>
          <w:lang w:val="en-US"/>
        </w:rPr>
      </w:pPr>
      <w:r w:rsidRPr="00D03738">
        <w:rPr>
          <w:b/>
          <w:lang w:val="en-US"/>
        </w:rPr>
        <w:t>Flat in Cambridge</w:t>
      </w:r>
      <w:r w:rsidRPr="00D03738">
        <w:rPr>
          <w:lang w:val="en-US"/>
        </w:rPr>
        <w:t xml:space="preserve"> – affordable or out of reach?</w:t>
      </w:r>
    </w:p>
    <w:p w:rsidR="0032412A" w:rsidRPr="00D03738" w:rsidRDefault="0032412A" w:rsidP="00D03738">
      <w:pPr>
        <w:spacing w:after="200" w:line="240" w:lineRule="auto"/>
        <w:ind w:firstLine="0"/>
        <w:jc w:val="left"/>
        <w:rPr>
          <w:rFonts w:cstheme="minorHAnsi"/>
          <w:lang w:val="en-US"/>
        </w:rPr>
      </w:pPr>
      <w:r w:rsidRPr="00D03738">
        <w:rPr>
          <w:rFonts w:cstheme="minorHAnsi"/>
          <w:lang w:val="en-US"/>
        </w:rPr>
        <w:t xml:space="preserve">According to </w:t>
      </w:r>
      <w:r w:rsidRPr="00D03738">
        <w:rPr>
          <w:rFonts w:cstheme="minorHAnsi"/>
          <w:noProof/>
          <w:lang w:val="en-US"/>
        </w:rPr>
        <w:t>the researches</w:t>
      </w:r>
      <w:r w:rsidRPr="00D03738">
        <w:rPr>
          <w:rFonts w:cstheme="minorHAnsi"/>
          <w:lang w:val="en-US"/>
        </w:rPr>
        <w:t xml:space="preserve">, </w:t>
      </w:r>
      <w:r w:rsidRPr="00D03738">
        <w:rPr>
          <w:rFonts w:cstheme="minorHAnsi"/>
          <w:noProof/>
          <w:lang w:val="en-US"/>
        </w:rPr>
        <w:t>houses</w:t>
      </w:r>
      <w:r w:rsidRPr="00D03738">
        <w:rPr>
          <w:rFonts w:cstheme="minorHAnsi"/>
          <w:lang w:val="en-US"/>
        </w:rPr>
        <w:t xml:space="preserve"> and </w:t>
      </w:r>
      <w:r w:rsidRPr="00D03738">
        <w:rPr>
          <w:rFonts w:cstheme="minorHAnsi"/>
          <w:noProof/>
          <w:lang w:val="en-US"/>
        </w:rPr>
        <w:t>flats in</w:t>
      </w:r>
      <w:r w:rsidRPr="00D03738">
        <w:rPr>
          <w:rFonts w:cstheme="minorHAnsi"/>
          <w:lang w:val="en-US"/>
        </w:rPr>
        <w:t xml:space="preserve"> Cambridge </w:t>
      </w:r>
      <w:r w:rsidRPr="00D03738">
        <w:rPr>
          <w:rFonts w:cstheme="minorHAnsi"/>
          <w:noProof/>
          <w:lang w:val="en-US"/>
        </w:rPr>
        <w:t>are</w:t>
      </w:r>
      <w:r w:rsidRPr="00D03738">
        <w:rPr>
          <w:rFonts w:cstheme="minorHAnsi"/>
          <w:lang w:val="en-US"/>
        </w:rPr>
        <w:t xml:space="preserve"> quite expensive. To be precise, one of the most expensive in the country. Nevertheless, there are so many offers on the market that you will definitely find lodgings for the nice price. For example, you can rent a 1-bedroom apartment for £460 a month or a studio flat for £670 per month. Those who passionately desire to buy a flat in this energetic city will come across proposals ranging from £103,500 for a 1-bedroo, flat or, for example, flats-studios for £135,000. The prices vary so you just have to search well to find the ideal one.</w:t>
      </w:r>
    </w:p>
    <w:p w:rsidR="0032412A" w:rsidRPr="00D03738" w:rsidRDefault="0032412A" w:rsidP="00D03738">
      <w:pPr>
        <w:pStyle w:val="2"/>
        <w:spacing w:before="0" w:after="200" w:line="240" w:lineRule="auto"/>
        <w:ind w:firstLine="0"/>
        <w:rPr>
          <w:lang w:val="en-US"/>
        </w:rPr>
      </w:pPr>
      <w:r w:rsidRPr="00D03738">
        <w:rPr>
          <w:b/>
          <w:lang w:val="en-US"/>
        </w:rPr>
        <w:t>Flat in Cambridge</w:t>
      </w:r>
      <w:r w:rsidRPr="00D03738">
        <w:rPr>
          <w:lang w:val="en-US"/>
        </w:rPr>
        <w:t xml:space="preserve"> whenever you want</w:t>
      </w:r>
    </w:p>
    <w:p w:rsidR="0032412A" w:rsidRDefault="0032412A" w:rsidP="00D03738">
      <w:pPr>
        <w:spacing w:after="200" w:line="240" w:lineRule="auto"/>
        <w:ind w:firstLine="0"/>
        <w:jc w:val="left"/>
        <w:rPr>
          <w:rFonts w:cstheme="minorHAnsi"/>
          <w:lang w:val="en-US"/>
        </w:rPr>
      </w:pPr>
      <w:r w:rsidRPr="00D03738">
        <w:rPr>
          <w:rFonts w:cstheme="minorHAnsi"/>
          <w:lang w:val="en-US"/>
        </w:rPr>
        <w:t xml:space="preserve">As a rule, some parts of the city labeled more prestigious while others are more affordable for people. Do you prefer the busy downtown Central Square zone with ultra-modern apartments or the quiet, green suburban Fresh Pond and Alewife with nice flats? Each part of Cambridge, such as North Point, Harvard Square, East Cambridge, etc., comes with its offers and prices. How to choose the best for you? </w:t>
      </w:r>
      <w:proofErr w:type="gramStart"/>
      <w:r w:rsidRPr="00D03738">
        <w:rPr>
          <w:rFonts w:cstheme="minorHAnsi"/>
          <w:lang w:val="en-US"/>
        </w:rPr>
        <w:t>we</w:t>
      </w:r>
      <w:proofErr w:type="gramEnd"/>
      <w:r w:rsidRPr="00D03738">
        <w:rPr>
          <w:rFonts w:cstheme="minorHAnsi"/>
          <w:lang w:val="en-US"/>
        </w:rPr>
        <w:t xml:space="preserve"> will help you to make up your mind concerning your Cambridge flat on our website </w:t>
      </w:r>
      <w:hyperlink r:id="rId4" w:history="1">
        <w:r w:rsidR="00D1664E" w:rsidRPr="004B33DD">
          <w:rPr>
            <w:rStyle w:val="a3"/>
            <w:rFonts w:cstheme="minorHAnsi"/>
            <w:lang w:val="en-US"/>
          </w:rPr>
          <w:t>www.domaza.</w:t>
        </w:r>
        <w:r w:rsidR="00D1664E" w:rsidRPr="004B33DD">
          <w:rPr>
            <w:rStyle w:val="a3"/>
            <w:lang w:val="en-US"/>
          </w:rPr>
          <w:t>co.uk</w:t>
        </w:r>
      </w:hyperlink>
    </w:p>
    <w:p w:rsidR="00D1664E" w:rsidRPr="00D03738" w:rsidRDefault="00D1664E" w:rsidP="00D03738">
      <w:pPr>
        <w:spacing w:after="200" w:line="240" w:lineRule="auto"/>
        <w:ind w:firstLine="0"/>
        <w:jc w:val="left"/>
        <w:rPr>
          <w:rFonts w:cstheme="minorHAnsi"/>
          <w:lang w:val="en-US"/>
        </w:rPr>
      </w:pPr>
      <w:bookmarkStart w:id="0" w:name="_GoBack"/>
      <w:bookmarkEnd w:id="0"/>
    </w:p>
    <w:p w:rsidR="0035564E" w:rsidRPr="00D03738" w:rsidRDefault="0035564E" w:rsidP="00D03738">
      <w:pPr>
        <w:spacing w:after="200" w:line="240" w:lineRule="auto"/>
        <w:ind w:firstLine="0"/>
        <w:jc w:val="left"/>
        <w:rPr>
          <w:rFonts w:cstheme="minorHAnsi"/>
          <w:lang w:val="en-US"/>
        </w:rPr>
      </w:pPr>
    </w:p>
    <w:sectPr w:rsidR="0035564E" w:rsidRPr="00D03738" w:rsidSect="00D037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2A"/>
    <w:rsid w:val="0032412A"/>
    <w:rsid w:val="0035564E"/>
    <w:rsid w:val="00D03738"/>
    <w:rsid w:val="00D166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DEE8F-BD46-4A2F-907D-8A6A5C58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12A"/>
    <w:pPr>
      <w:ind w:firstLine="709"/>
      <w:jc w:val="both"/>
    </w:pPr>
    <w:rPr>
      <w:lang w:val="ru-RU"/>
    </w:rPr>
  </w:style>
  <w:style w:type="paragraph" w:styleId="1">
    <w:name w:val="heading 1"/>
    <w:basedOn w:val="a"/>
    <w:next w:val="a"/>
    <w:link w:val="10"/>
    <w:uiPriority w:val="9"/>
    <w:qFormat/>
    <w:rsid w:val="00D037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037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412A"/>
    <w:rPr>
      <w:color w:val="0563C1" w:themeColor="hyperlink"/>
      <w:u w:val="single"/>
    </w:rPr>
  </w:style>
  <w:style w:type="character" w:customStyle="1" w:styleId="10">
    <w:name w:val="Заголовок 1 Знак"/>
    <w:basedOn w:val="a0"/>
    <w:link w:val="1"/>
    <w:uiPriority w:val="9"/>
    <w:rsid w:val="00D03738"/>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uiPriority w:val="9"/>
    <w:rsid w:val="00D03738"/>
    <w:rPr>
      <w:rFonts w:asciiTheme="majorHAnsi" w:eastAsiaTheme="majorEastAsia" w:hAnsiTheme="majorHAnsi" w:cstheme="majorBidi"/>
      <w:color w:val="2E74B5"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omaza.co.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1670</Words>
  <Characters>952</Characters>
  <Application>Microsoft Office Word</Application>
  <DocSecurity>0</DocSecurity>
  <Lines>7</Lines>
  <Paragraphs>5</Paragraphs>
  <ScaleCrop>false</ScaleCrop>
  <Company>SPecialiST RePack</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2017-06-07T12:02:00Z</dcterms:created>
  <dcterms:modified xsi:type="dcterms:W3CDTF">2017-07-11T14:44:00Z</dcterms:modified>
</cp:coreProperties>
</file>